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>
          <w:rFonts w:ascii="Arial" w:hAnsi="Arial"/>
          <w:sz w:val="24"/>
          <w:szCs w:val="24"/>
        </w:rPr>
      </w:pPr>
      <w:r>
        <w:rPr>
          <w:color w:val="000000"/>
        </w:rPr>
        <w:t>______________________________________________________________________________________________________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0" distL="635" distR="0" simplePos="0" locked="0" layoutInCell="1" allowOverlap="1" relativeHeight="8">
                <wp:simplePos x="0" y="0"/>
                <wp:positionH relativeFrom="column">
                  <wp:posOffset>124460</wp:posOffset>
                </wp:positionH>
                <wp:positionV relativeFrom="paragraph">
                  <wp:posOffset>-50165</wp:posOffset>
                </wp:positionV>
                <wp:extent cx="6181725" cy="3810"/>
                <wp:effectExtent l="635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560" cy="3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stroked="f" o:allowincell="f" style="position:absolute;margin-left:9.8pt;margin-top:-3.95pt;width:486.7pt;height:0.2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PORTARIA Nº 32.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631</w:t>
      </w:r>
      <w:r>
        <w:rPr>
          <w:rFonts w:cs="Arial" w:ascii="Arial" w:hAnsi="Arial"/>
          <w:b/>
          <w:bCs/>
          <w:color w:val="000000"/>
          <w:sz w:val="24"/>
          <w:szCs w:val="24"/>
          <w:u w:val="single"/>
          <w:lang w:val="pt-BR"/>
        </w:rPr>
        <w:t>/2025</w: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BodyTextIndent"/>
        <w:tabs>
          <w:tab w:val="clear" w:pos="720"/>
          <w:tab w:val="left" w:pos="798" w:leader="none"/>
        </w:tabs>
        <w:spacing w:lineRule="auto" w:line="360" w:before="0" w:after="0"/>
        <w:ind w:firstLine="1701" w:left="0" w:right="0"/>
        <w:jc w:val="both"/>
        <w:rPr/>
      </w:pPr>
      <w:r>
        <w:rPr>
          <w:rFonts w:cs="Arial" w:ascii="Arial" w:hAnsi="Arial"/>
          <w:b/>
          <w:bCs/>
          <w:color w:val="000000"/>
          <w:sz w:val="21"/>
          <w:szCs w:val="21"/>
          <w:lang w:val="pt-BR"/>
        </w:rPr>
        <w:t>JULIANA PAVAN VON BORSTEL</w:t>
      </w:r>
      <w:r>
        <w:rPr>
          <w:rFonts w:cs="Arial" w:ascii="Arial" w:hAnsi="Arial"/>
          <w:color w:val="000000"/>
          <w:sz w:val="21"/>
          <w:szCs w:val="21"/>
          <w:lang w:val="pt-BR"/>
        </w:rPr>
        <w:t xml:space="preserve">, prefeita de Balneário Camboriú, </w:t>
      </w:r>
      <w:r>
        <w:rPr>
          <w:rFonts w:cs="Arial" w:ascii="Arial" w:hAnsi="Arial"/>
          <w:color w:val="000000"/>
          <w:sz w:val="22"/>
          <w:szCs w:val="22"/>
          <w:lang w:val="pt-BR"/>
        </w:rPr>
        <w:t>Estado de Santa Catarina, no uso de suas atribuições legais que lhe são conferidas pelo artigo 72, inciso VII e IX, combinado com o artigo 90, inciso II, letra “a”, ambos da Lei Orgânica do Município, e de acordo com o artigo 10, inciso III, da Lei Complementar 11/2015,</w:t>
      </w:r>
    </w:p>
    <w:p>
      <w:pPr>
        <w:pStyle w:val="Normal"/>
        <w:spacing w:lineRule="auto" w:line="360"/>
        <w:ind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RESOLVE:</w:t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 xml:space="preserve">1º – Conceder </w:t>
      </w: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PROMOÇÃO HORIZONTAL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 ao empregado público, abaixo relacionado, ocupante de cargos de nível técnico,</w:t>
      </w:r>
      <w:r>
        <w:rPr>
          <w:rFonts w:cs="Arial" w:ascii="Arial" w:hAnsi="Arial"/>
          <w:b/>
          <w:color w:val="000000"/>
          <w:sz w:val="24"/>
          <w:szCs w:val="24"/>
          <w:lang w:val="pt-BR"/>
        </w:rPr>
        <w:t xml:space="preserve"> </w:t>
      </w:r>
      <w:r>
        <w:rPr>
          <w:rFonts w:cs="Arial" w:ascii="Arial" w:hAnsi="Arial"/>
          <w:color w:val="000000"/>
          <w:sz w:val="24"/>
          <w:szCs w:val="24"/>
          <w:lang w:val="pt-BR"/>
        </w:rPr>
        <w:t>que por este ato passa para o padrão de vencimento de nível B.</w:t>
      </w:r>
    </w:p>
    <w:tbl>
      <w:tblPr>
        <w:tblStyle w:val="TableNormal"/>
        <w:tblW w:w="10377" w:type="dxa"/>
        <w:jc w:val="left"/>
        <w:tblInd w:w="101" w:type="dxa"/>
        <w:tblLayout w:type="fixed"/>
        <w:tblCellMar>
          <w:top w:w="55" w:type="dxa"/>
          <w:left w:w="103" w:type="dxa"/>
          <w:bottom w:w="55" w:type="dxa"/>
          <w:right w:w="108" w:type="dxa"/>
        </w:tblCellMar>
        <w:tblLook w:firstRow="1" w:noVBand="0" w:lastRow="1" w:firstColumn="1" w:lastColumn="1" w:noHBand="0" w:val="01e0"/>
      </w:tblPr>
      <w:tblGrid>
        <w:gridCol w:w="841"/>
        <w:gridCol w:w="911"/>
        <w:gridCol w:w="3688"/>
        <w:gridCol w:w="4936"/>
      </w:tblGrid>
      <w:tr>
        <w:trPr>
          <w:trHeight w:val="334" w:hRule="exact"/>
        </w:trPr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  <w:t>ITEM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  <w:t>MATR.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  <w:t>NOME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5A5A5" w:val="clear"/>
            <w:vAlign w:val="center"/>
          </w:tcPr>
          <w:p>
            <w:pPr>
              <w:pStyle w:val="Normal"/>
              <w:suppressAutoHyphens w:val="true"/>
              <w:spacing w:lineRule="auto" w:line="360" w:before="0" w:after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kern w:val="0"/>
                <w:sz w:val="24"/>
                <w:szCs w:val="24"/>
                <w:lang w:val="pt-BR" w:eastAsia="en-US" w:bidi="ar-SA"/>
              </w:rPr>
              <w:t>CARGO</w:t>
            </w:r>
          </w:p>
        </w:tc>
      </w:tr>
      <w:tr>
        <w:trPr>
          <w:trHeight w:val="397" w:hRule="exact"/>
        </w:trPr>
        <w:tc>
          <w:tcPr>
            <w:tcW w:w="8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Normal"/>
              <w:suppressAutoHyphens w:val="true"/>
              <w:spacing w:before="0" w:after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kern w:val="0"/>
                <w:sz w:val="24"/>
                <w:szCs w:val="24"/>
                <w:lang w:val="en-US" w:eastAsia="en-US" w:bidi="ar-SA"/>
              </w:rPr>
              <w:t>1.</w:t>
            </w:r>
          </w:p>
        </w:tc>
        <w:tc>
          <w:tcPr>
            <w:tcW w:w="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center"/>
              <w:rPr>
                <w:rFonts w:ascii="Calibri" w:hAnsi="Calibri" w:eastAsia="Calibri" w:cs=""/>
                <w:kern w:val="0"/>
                <w:sz w:val="20"/>
                <w:szCs w:val="22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0"/>
                <w:szCs w:val="22"/>
                <w:lang w:val="en-US" w:eastAsia="en-US" w:bidi="ar-SA"/>
              </w:rPr>
              <w:t>51247</w:t>
            </w:r>
          </w:p>
        </w:tc>
        <w:tc>
          <w:tcPr>
            <w:tcW w:w="3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Arial" w:hAnsi="Arial"/>
                <w:kern w:val="0"/>
                <w:sz w:val="22"/>
                <w:szCs w:val="22"/>
                <w:lang w:val="en-US" w:eastAsia="en-US" w:bidi="ar-SA"/>
              </w:rPr>
              <w:t>IZABEL SILVA BARROS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FFFFF" w:val="clear"/>
            <w:vAlign w:val="center"/>
          </w:tcPr>
          <w:p>
            <w:pPr>
              <w:pStyle w:val="Contedodatabela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4"/>
                <w:lang w:val="en-US" w:eastAsia="en-US" w:bidi="ar-SA"/>
              </w:rPr>
              <w:t>TÉCNICO DE ENFERMAGEM</w:t>
            </w:r>
          </w:p>
        </w:tc>
      </w:tr>
    </w:tbl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2</w:t>
      </w:r>
      <w:r>
        <w:rPr>
          <w:rFonts w:cs="Arial" w:ascii="Arial" w:hAnsi="Arial"/>
          <w:color w:val="000000"/>
          <w:sz w:val="24"/>
          <w:szCs w:val="24"/>
          <w:lang w:val="pt-BR"/>
        </w:rPr>
        <w:t xml:space="preserve">º – </w:t>
      </w: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>Este ato retroage seus efeitos ao dia 01 de março de 2025.</w: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eastAsia="Lucida Sans Unicode" w:cs="Arial" w:ascii="Arial" w:hAnsi="Arial"/>
          <w:color w:val="000000"/>
          <w:sz w:val="24"/>
          <w:szCs w:val="24"/>
          <w:lang w:val="pt-BR"/>
        </w:rPr>
        <w:t>Balneário Camboriú, 12 de março de 2025.</w:t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bCs/>
          <w:sz w:val="24"/>
          <w:szCs w:val="24"/>
          <w:lang w:val="pt-BR"/>
        </w:rPr>
      </w:pPr>
      <w:r>
        <w:rPr>
          <w:rFonts w:cs="Arial" w:ascii="Arial" w:hAnsi="Arial"/>
          <w:b/>
          <w:bCs/>
          <w:sz w:val="24"/>
          <w:szCs w:val="24"/>
          <w:lang w:val="pt-BR"/>
        </w:rPr>
      </w:r>
    </w:p>
    <w:p>
      <w:pPr>
        <w:pStyle w:val="BodyTextIndent"/>
        <w:widowControl w:val="false"/>
        <w:tabs>
          <w:tab w:val="clear" w:pos="720"/>
          <w:tab w:val="left" w:pos="798" w:leader="none"/>
        </w:tabs>
        <w:suppressAutoHyphens w:val="true"/>
        <w:bidi w:val="0"/>
        <w:spacing w:lineRule="auto" w:line="360" w:before="0" w:after="0"/>
        <w:ind w:hanging="0" w:left="0" w:right="0"/>
        <w:jc w:val="center"/>
        <w:rPr/>
      </w:pPr>
      <w:r>
        <w:rPr>
          <w:rFonts w:cs="Arial" w:ascii="Arial" w:hAnsi="Arial"/>
          <w:b/>
          <w:bCs/>
          <w:color w:val="000000"/>
          <w:sz w:val="21"/>
          <w:szCs w:val="21"/>
          <w:lang w:val="pt-BR"/>
        </w:rPr>
        <w:t>JULIANA PAVAN VON BORSTEL</w:t>
      </w:r>
    </w:p>
    <w:p>
      <w:pPr>
        <w:pStyle w:val="Normal"/>
        <w:spacing w:lineRule="auto" w:line="360"/>
        <w:jc w:val="center"/>
        <w:rPr>
          <w:rFonts w:ascii="Arial" w:hAnsi="Arial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Prefeita</w:t>
      </w:r>
    </w:p>
    <w:sectPr>
      <w:headerReference w:type="default" r:id="rId2"/>
      <w:footerReference w:type="default" r:id="rId3"/>
      <w:type w:val="nextPage"/>
      <w:pgSz w:w="11906" w:h="16838"/>
      <w:pgMar w:left="1080" w:right="626" w:gutter="0" w:header="1035" w:top="1960" w:footer="734" w:bottom="92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" wp14:anchorId="717EA6DD">
              <wp:simplePos x="0" y="0"/>
              <wp:positionH relativeFrom="page">
                <wp:posOffset>753110</wp:posOffset>
              </wp:positionH>
              <wp:positionV relativeFrom="page">
                <wp:posOffset>10064115</wp:posOffset>
              </wp:positionV>
              <wp:extent cx="6105525" cy="2540"/>
              <wp:effectExtent l="0" t="0" r="0" b="0"/>
              <wp:wrapNone/>
              <wp:docPr id="4" name="Lin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05600" cy="2520"/>
                      </a:xfrm>
                      <a:prstGeom prst="line">
                        <a:avLst/>
                      </a:prstGeom>
                      <a:ln w="648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9.3pt,792.45pt" to="540pt,792.6pt" ID="Line 2" stroked="f" o:allowincell="f" style="position:absolute;mso-position-horizontal-relative:page;mso-position-vertical-relative:page" wp14:anchorId="717EA6DD">
              <v:stroke color="#3465a4" weight="648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635" distB="0" distL="0" distR="0" simplePos="0" locked="0" layoutInCell="0" allowOverlap="1" relativeHeight="6" wp14:anchorId="22D46093">
              <wp:simplePos x="0" y="0"/>
              <wp:positionH relativeFrom="page">
                <wp:posOffset>1689100</wp:posOffset>
              </wp:positionH>
              <wp:positionV relativeFrom="page">
                <wp:posOffset>10172065</wp:posOffset>
              </wp:positionV>
              <wp:extent cx="4229100" cy="248285"/>
              <wp:effectExtent l="0" t="635" r="0" b="0"/>
              <wp:wrapNone/>
              <wp:docPr id="5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2928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hanging="396" w:left="416"/>
                            <w:jc w:val="center"/>
                            <w:rPr>
                              <w:rFonts w:ascii="Arial" w:hAnsi="Arial"/>
                              <w:b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lang w:val="pt-BR"/>
                            </w:rPr>
                            <w:t>Balneário Camboriú – Capital Catarinense do Turismo - CNPJ 83.102.285/0001-07</w:t>
                          </w:r>
                        </w:p>
                        <w:p>
                          <w:pPr>
                            <w:pStyle w:val="Contedodoquadro"/>
                            <w:spacing w:before="15" w:after="0"/>
                            <w:ind w:hanging="396" w:left="416"/>
                            <w:jc w:val="center"/>
                            <w:rPr>
                              <w:rFonts w:ascii="Arial" w:hAnsi="Arial"/>
                              <w:b/>
                              <w:sz w:val="14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00000"/>
                              <w:sz w:val="14"/>
                              <w:lang w:val="pt-BR"/>
                            </w:rPr>
                            <w:t>Rua Dinamarca, 320 – Paço Municipal - CEP 88338-900 – (47) 3267-7000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133pt;margin-top:800.95pt;width:332.95pt;height:19.5pt;mso-wrap-style:square;v-text-anchor:top;mso-position-horizontal-relative:page;mso-position-vertical-relative:page" wp14:anchorId="22D46093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hanging="396" w:left="416"/>
                      <w:jc w:val="center"/>
                      <w:rPr>
                        <w:rFonts w:ascii="Arial" w:hAnsi="Arial"/>
                        <w:b/>
                        <w:sz w:val="14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4"/>
                        <w:lang w:val="pt-BR"/>
                      </w:rPr>
                      <w:t>Balneário Camboriú – Capital Catarinense do Turismo - CNPJ 83.102.285/0001-07</w:t>
                    </w:r>
                  </w:p>
                  <w:p>
                    <w:pPr>
                      <w:pStyle w:val="Contedodoquadro"/>
                      <w:spacing w:before="15" w:after="0"/>
                      <w:ind w:hanging="396" w:left="416"/>
                      <w:jc w:val="center"/>
                      <w:rPr>
                        <w:rFonts w:ascii="Arial" w:hAnsi="Arial"/>
                        <w:b/>
                        <w:sz w:val="14"/>
                        <w:lang w:val="pt-BR"/>
                      </w:rPr>
                    </w:pPr>
                    <w:r>
                      <w:rPr>
                        <w:rFonts w:ascii="Arial" w:hAnsi="Arial"/>
                        <w:b/>
                        <w:color w:val="000000"/>
                        <w:sz w:val="14"/>
                        <w:lang w:val="pt-BR"/>
                      </w:rPr>
                      <w:t>Rua Dinamarca, 320 – Paço Municipal - CEP 88338-900 – (47) 3267-7000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tLeast" w:line="0"/>
      <w:rPr>
        <w:sz w:val="22"/>
        <w:szCs w:val="22"/>
      </w:rPr>
    </w:pPr>
    <w:r>
      <w:rPr>
        <w:sz w:val="22"/>
        <w:szCs w:val="22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4745355</wp:posOffset>
          </wp:positionH>
          <wp:positionV relativeFrom="paragraph">
            <wp:posOffset>-167640</wp:posOffset>
          </wp:positionV>
          <wp:extent cx="1752600" cy="621030"/>
          <wp:effectExtent l="0" t="0" r="0" b="0"/>
          <wp:wrapNone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621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mc:AlternateContent>
        <mc:Choice Requires="wps">
          <w:drawing>
            <wp:anchor behindDoc="1" distT="0" distB="635" distL="635" distR="0" simplePos="0" locked="0" layoutInCell="0" allowOverlap="1" relativeHeight="3" wp14:anchorId="12DE3407">
              <wp:simplePos x="0" y="0"/>
              <wp:positionH relativeFrom="page">
                <wp:posOffset>688975</wp:posOffset>
              </wp:positionH>
              <wp:positionV relativeFrom="page">
                <wp:posOffset>524510</wp:posOffset>
              </wp:positionV>
              <wp:extent cx="4026535" cy="593725"/>
              <wp:effectExtent l="635" t="0" r="0" b="1270"/>
              <wp:wrapNone/>
              <wp:docPr id="3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26600" cy="5936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lineRule="auto" w:line="252" w:before="13" w:after="0"/>
                            <w:ind w:hanging="0" w:left="20" w:right="1869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 xml:space="preserve">ESTADO DE SANTA CATARINA </w:t>
                          </w:r>
                        </w:p>
                        <w:p>
                          <w:pPr>
                            <w:pStyle w:val="BodyText"/>
                            <w:spacing w:lineRule="auto" w:line="252" w:before="13" w:after="0"/>
                            <w:ind w:hanging="0" w:left="20" w:right="1869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MUNICÍPIO DE BALNEÁRIO CAMBORIÚ</w:t>
                          </w:r>
                        </w:p>
                        <w:p>
                          <w:pPr>
                            <w:pStyle w:val="BodyText"/>
                            <w:spacing w:before="1" w:after="0"/>
                            <w:ind w:hanging="0" w:left="20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SECRETARIA MUNICIPAL DE GESTÃO DE PESSOAS</w:t>
                          </w:r>
                        </w:p>
                        <w:p>
                          <w:pPr>
                            <w:pStyle w:val="BodyText"/>
                            <w:ind w:hanging="0" w:left="20"/>
                            <w:rPr>
                              <w:rFonts w:ascii="Arial" w:hAnsi="Arial"/>
                              <w:lang w:val="pt-BR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lang w:val="pt-BR"/>
                            </w:rPr>
                            <w:t>DIVISÃO ADMINISTRATIVA DE PESSOAL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54.25pt;margin-top:41.3pt;width:317pt;height:46.7pt;mso-wrap-style:square;v-text-anchor:top;mso-position-horizontal-relative:page;mso-position-vertical-relative:page" wp14:anchorId="12DE3407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lineRule="auto" w:line="252" w:before="13" w:after="0"/>
                      <w:ind w:hanging="0" w:left="20" w:right="1869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 xml:space="preserve">ESTADO DE SANTA CATARINA </w:t>
                    </w:r>
                  </w:p>
                  <w:p>
                    <w:pPr>
                      <w:pStyle w:val="BodyText"/>
                      <w:spacing w:lineRule="auto" w:line="252" w:before="13" w:after="0"/>
                      <w:ind w:hanging="0" w:left="20" w:right="1869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MUNICÍPIO DE BALNEÁRIO CAMBORIÚ</w:t>
                    </w:r>
                  </w:p>
                  <w:p>
                    <w:pPr>
                      <w:pStyle w:val="BodyText"/>
                      <w:spacing w:before="1" w:after="0"/>
                      <w:ind w:hanging="0" w:left="20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SECRETARIA MUNICIPAL DE GESTÃO DE PESSOAS</w:t>
                    </w:r>
                  </w:p>
                  <w:p>
                    <w:pPr>
                      <w:pStyle w:val="BodyText"/>
                      <w:ind w:hanging="0" w:left="20"/>
                      <w:rPr>
                        <w:rFonts w:ascii="Arial" w:hAnsi="Arial"/>
                        <w:lang w:val="pt-BR"/>
                      </w:rPr>
                    </w:pPr>
                    <w:r>
                      <w:rPr>
                        <w:rFonts w:ascii="Arial" w:hAnsi="Arial"/>
                        <w:color w:val="000000"/>
                        <w:lang w:val="pt-BR"/>
                      </w:rPr>
                      <w:t>DIVISÃO ADMINISTRATIVA DE PESSOAL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75"/>
  <w:defaultTabStop w:val="720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9"/>
    <w:qFormat/>
    <w:pPr>
      <w:ind w:hanging="0" w:left="107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7a3560"/>
    <w:rPr>
      <w:rFonts w:ascii="Calibri" w:hAnsi="Calibri" w:eastAsia="Calibri" w:cs="Calibri"/>
    </w:rPr>
  </w:style>
  <w:style w:type="character" w:styleId="RodapChar" w:customStyle="1">
    <w:name w:val="Rodapé Char"/>
    <w:basedOn w:val="DefaultParagraphFont"/>
    <w:uiPriority w:val="99"/>
    <w:qFormat/>
    <w:rsid w:val="007a3560"/>
    <w:rPr>
      <w:rFonts w:ascii="Calibri" w:hAnsi="Calibri" w:eastAsia="Calibri" w:cs="Calibri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0387f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d0387f"/>
    <w:rPr>
      <w:rFonts w:ascii="Calibri" w:hAnsi="Calibri" w:eastAsia="Calibri" w:cs="Calibri"/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d0387f"/>
    <w:rPr>
      <w:rFonts w:ascii="Calibri" w:hAnsi="Calibri" w:eastAsia="Calibri" w:cs="Calibri"/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506866"/>
    <w:rPr>
      <w:rFonts w:ascii="Segoe UI" w:hAnsi="Segoe UI" w:cs="Segoe UI"/>
      <w:sz w:val="18"/>
      <w:szCs w:val="18"/>
    </w:rPr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hanging="360" w:left="828"/>
    </w:pPr>
    <w:rPr/>
  </w:style>
  <w:style w:type="paragraph" w:styleId="TableParagraph" w:customStyle="1">
    <w:name w:val="Table Paragraph"/>
    <w:basedOn w:val="Normal"/>
    <w:uiPriority w:val="1"/>
    <w:qFormat/>
    <w:pPr>
      <w:spacing w:before="96" w:after="0"/>
      <w:ind w:hanging="0" w:left="190" w:right="185"/>
      <w:jc w:val="center"/>
    </w:pPr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7a356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7a3560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0387f"/>
    <w:pPr/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0387f"/>
    <w:pPr/>
    <w:rPr>
      <w:b/>
      <w:bCs/>
    </w:rPr>
  </w:style>
  <w:style w:type="paragraph" w:styleId="Contedodoquadro" w:customStyle="1">
    <w:name w:val="Conteúdo do quadro"/>
    <w:basedOn w:val="Normal"/>
    <w:qFormat/>
    <w:pPr/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506866"/>
    <w:pPr/>
    <w:rPr>
      <w:rFonts w:ascii="Segoe UI" w:hAnsi="Segoe UI" w:cs="Segoe UI"/>
      <w:sz w:val="18"/>
      <w:szCs w:val="18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930EC-DA41-414B-94E1-66EA559B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Application>LibreOffice/7.6.6.3$Windows_X86_64 LibreOffice_project/d97b2716a9a4a2ce1391dee1765565ea469b0ae7</Application>
  <AppVersion>15.0000</AppVersion>
  <Pages>1</Pages>
  <Words>164</Words>
  <Characters>966</Characters>
  <CharactersWithSpaces>1113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2021-08-03T18:39:00Z</dcterms:created>
  <dc:creator>Taisa de Oliveira</dc:creator>
  <dc:description/>
  <dc:language>pt-BR</dc:language>
  <cp:lastModifiedBy/>
  <cp:lastPrinted>2025-01-10T16:35:17Z</cp:lastPrinted>
  <dcterms:modified xsi:type="dcterms:W3CDTF">2025-03-12T17:32:26Z</dcterms:modified>
  <cp:revision>117</cp:revision>
  <dc:subject>CLASSIFICAÇÃO GERAL TESTE SELETIVO SFA 0001.2007 - APTOS ENTREV</dc:subject>
  <dc:title>CLASSIFICAÇÃO GERAL TESTE SELETIVO SFA 0001.2007 - APTOS ENTREV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Creator">
    <vt:lpwstr>Writer</vt:lpwstr>
  </property>
  <property fmtid="{D5CDD505-2E9C-101B-9397-08002B2CF9AE}" pid="4" name="HyperlinksChanged">
    <vt:bool>0</vt:bool>
  </property>
  <property fmtid="{D5CDD505-2E9C-101B-9397-08002B2CF9AE}" pid="5" name="LastSaved">
    <vt:filetime>2020-09-24T00:00:00Z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